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DDE" w:rsidRDefault="00B96DDE" w:rsidP="00B96DDE">
      <w:pPr>
        <w:spacing w:after="225" w:line="420" w:lineRule="atLeast"/>
        <w:textAlignment w:val="baseline"/>
        <w:outlineLvl w:val="0"/>
        <w:rPr>
          <w:rFonts w:ascii="&amp;quot" w:eastAsia="Times New Roman" w:hAnsi="&amp;quot" w:cs="Times New Roman"/>
          <w:b/>
          <w:bCs/>
          <w:caps/>
          <w:color w:val="111111"/>
          <w:spacing w:val="-8"/>
          <w:kern w:val="36"/>
          <w:sz w:val="45"/>
          <w:szCs w:val="45"/>
          <w:lang w:eastAsia="fr-FR"/>
        </w:rPr>
      </w:pPr>
      <w:r>
        <w:rPr>
          <w:noProof/>
        </w:rPr>
        <w:drawing>
          <wp:inline distT="0" distB="0" distL="0" distR="0" wp14:anchorId="5D7B6AE2" wp14:editId="13817364">
            <wp:extent cx="2114550" cy="543571"/>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36911" cy="549319"/>
                    </a:xfrm>
                    <a:prstGeom prst="rect">
                      <a:avLst/>
                    </a:prstGeom>
                  </pic:spPr>
                </pic:pic>
              </a:graphicData>
            </a:graphic>
          </wp:inline>
        </w:drawing>
      </w:r>
    </w:p>
    <w:p w:rsidR="00B96DDE" w:rsidRDefault="00B96DDE" w:rsidP="00B96DDE">
      <w:pPr>
        <w:spacing w:after="0" w:line="420" w:lineRule="atLeast"/>
        <w:textAlignment w:val="baseline"/>
        <w:outlineLvl w:val="0"/>
        <w:rPr>
          <w:rFonts w:ascii="&amp;quot" w:eastAsia="Times New Roman" w:hAnsi="&amp;quot" w:cs="Times New Roman"/>
          <w:b/>
          <w:bCs/>
          <w:caps/>
          <w:color w:val="111111"/>
          <w:spacing w:val="-8"/>
          <w:kern w:val="36"/>
          <w:sz w:val="32"/>
          <w:szCs w:val="32"/>
          <w:lang w:eastAsia="fr-FR"/>
        </w:rPr>
      </w:pPr>
      <w:r w:rsidRPr="00B96DDE">
        <w:rPr>
          <w:rFonts w:ascii="&amp;quot" w:eastAsia="Times New Roman" w:hAnsi="&amp;quot" w:cs="Times New Roman"/>
          <w:b/>
          <w:bCs/>
          <w:caps/>
          <w:color w:val="111111"/>
          <w:spacing w:val="-8"/>
          <w:kern w:val="36"/>
          <w:sz w:val="32"/>
          <w:szCs w:val="32"/>
          <w:lang w:eastAsia="fr-FR"/>
        </w:rPr>
        <w:t xml:space="preserve">Stagiaires à Laval, ils ont créé une société de traiteur </w:t>
      </w:r>
    </w:p>
    <w:p w:rsidR="00B96DDE" w:rsidRPr="00B96DDE" w:rsidRDefault="00B96DDE" w:rsidP="00B96DDE">
      <w:pPr>
        <w:spacing w:after="0" w:line="420" w:lineRule="atLeast"/>
        <w:textAlignment w:val="baseline"/>
        <w:outlineLvl w:val="0"/>
        <w:rPr>
          <w:rFonts w:ascii="&amp;quot" w:eastAsia="Times New Roman" w:hAnsi="&amp;quot" w:cs="Times New Roman"/>
          <w:color w:val="111111"/>
          <w:sz w:val="24"/>
          <w:szCs w:val="24"/>
          <w:lang w:eastAsia="fr-FR"/>
        </w:rPr>
      </w:pPr>
      <w:r w:rsidRPr="00B96DDE">
        <w:rPr>
          <w:rFonts w:ascii="&amp;quot" w:eastAsia="Times New Roman" w:hAnsi="&amp;quot" w:cs="Times New Roman"/>
          <w:color w:val="BBBBBB"/>
          <w:sz w:val="17"/>
          <w:szCs w:val="17"/>
          <w:bdr w:val="none" w:sz="0" w:space="0" w:color="auto" w:frame="1"/>
          <w:lang w:eastAsia="fr-FR"/>
        </w:rPr>
        <w:t xml:space="preserve">8h15 - 04 juillet 2018 - par L.K </w:t>
      </w:r>
    </w:p>
    <w:p w:rsidR="00B96DDE" w:rsidRPr="00B96DDE" w:rsidRDefault="00B96DDE" w:rsidP="003357BD">
      <w:pPr>
        <w:spacing w:after="0" w:line="240" w:lineRule="auto"/>
        <w:rPr>
          <w:rFonts w:ascii="Times New Roman" w:eastAsia="Times New Roman" w:hAnsi="Times New Roman" w:cs="Times New Roman"/>
          <w:sz w:val="24"/>
          <w:szCs w:val="24"/>
          <w:lang w:eastAsia="fr-FR"/>
        </w:rPr>
      </w:pPr>
      <w:bookmarkStart w:id="0" w:name="_GoBack"/>
      <w:r w:rsidRPr="00B96DDE">
        <w:rPr>
          <w:rFonts w:ascii="Times New Roman" w:eastAsia="Times New Roman" w:hAnsi="Times New Roman" w:cs="Times New Roman"/>
          <w:noProof/>
          <w:sz w:val="24"/>
          <w:szCs w:val="24"/>
          <w:lang w:eastAsia="fr-FR"/>
        </w:rPr>
        <w:drawing>
          <wp:inline distT="0" distB="0" distL="0" distR="0">
            <wp:extent cx="5857875" cy="3228975"/>
            <wp:effectExtent l="0" t="0" r="9525" b="0"/>
            <wp:docPr id="1" name="Image 1" descr="Stagiaires à Laval, ils ont créé une société de trait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 descr="Stagiaires à Laval, ils ont créé une société de traiteu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3228975"/>
                    </a:xfrm>
                    <a:prstGeom prst="rect">
                      <a:avLst/>
                    </a:prstGeom>
                    <a:noFill/>
                    <a:ln>
                      <a:noFill/>
                    </a:ln>
                  </pic:spPr>
                </pic:pic>
              </a:graphicData>
            </a:graphic>
          </wp:inline>
        </w:drawing>
      </w:r>
      <w:bookmarkEnd w:id="0"/>
    </w:p>
    <w:p w:rsidR="00B96DDE" w:rsidRDefault="00B96DDE" w:rsidP="00B96DDE">
      <w:pPr>
        <w:spacing w:after="0" w:line="360" w:lineRule="atLeast"/>
        <w:textAlignment w:val="baseline"/>
        <w:rPr>
          <w:rFonts w:ascii="&amp;quot" w:eastAsia="Times New Roman" w:hAnsi="&amp;quot" w:cs="Times New Roman"/>
          <w:b/>
          <w:color w:val="000000" w:themeColor="text1"/>
          <w:sz w:val="24"/>
          <w:szCs w:val="24"/>
          <w:lang w:eastAsia="fr-FR"/>
        </w:rPr>
      </w:pPr>
      <w:r w:rsidRPr="00B96DDE">
        <w:rPr>
          <w:rFonts w:ascii="&amp;quot" w:eastAsia="Times New Roman" w:hAnsi="&amp;quot" w:cs="Times New Roman"/>
          <w:b/>
          <w:color w:val="000000" w:themeColor="text1"/>
          <w:sz w:val="18"/>
          <w:szCs w:val="18"/>
          <w:bdr w:val="none" w:sz="0" w:space="0" w:color="auto" w:frame="1"/>
          <w:lang w:eastAsia="fr-FR"/>
        </w:rPr>
        <w:t>L’équipe de Fraîcheur en parts : huit stagiaires de l’Afpa et leur directeur, Fabien Fillette (à gauche).</w:t>
      </w:r>
      <w:r w:rsidRPr="00B96DDE">
        <w:rPr>
          <w:rFonts w:ascii="&amp;quot" w:eastAsia="Times New Roman" w:hAnsi="&amp;quot" w:cs="Times New Roman"/>
          <w:b/>
          <w:color w:val="000000" w:themeColor="text1"/>
          <w:sz w:val="24"/>
          <w:szCs w:val="24"/>
          <w:lang w:eastAsia="fr-FR"/>
        </w:rPr>
        <w:t xml:space="preserve"> </w:t>
      </w:r>
    </w:p>
    <w:p w:rsidR="00B96DDE" w:rsidRDefault="00B96DDE" w:rsidP="00B96DDE">
      <w:pPr>
        <w:spacing w:after="0" w:line="360" w:lineRule="atLeast"/>
        <w:textAlignment w:val="baseline"/>
        <w:rPr>
          <w:rFonts w:ascii="&amp;quot" w:eastAsia="Times New Roman" w:hAnsi="&amp;quot" w:cs="Times New Roman"/>
          <w:b/>
          <w:bCs/>
          <w:color w:val="111111"/>
          <w:sz w:val="24"/>
          <w:szCs w:val="24"/>
          <w:bdr w:val="none" w:sz="0" w:space="0" w:color="auto" w:frame="1"/>
          <w:lang w:eastAsia="fr-FR"/>
        </w:rPr>
      </w:pPr>
    </w:p>
    <w:p w:rsidR="00321AEC" w:rsidRDefault="00321AEC" w:rsidP="00B96DDE">
      <w:pPr>
        <w:spacing w:after="0" w:line="360" w:lineRule="atLeast"/>
        <w:textAlignment w:val="baseline"/>
        <w:rPr>
          <w:rFonts w:ascii="&amp;quot" w:eastAsia="Times New Roman" w:hAnsi="&amp;quot" w:cs="Times New Roman"/>
          <w:b/>
          <w:bCs/>
          <w:color w:val="111111"/>
          <w:bdr w:val="none" w:sz="0" w:space="0" w:color="auto" w:frame="1"/>
          <w:lang w:eastAsia="fr-FR"/>
        </w:rPr>
      </w:pPr>
    </w:p>
    <w:p w:rsidR="00B96DDE" w:rsidRPr="00B96DDE" w:rsidRDefault="00B96DDE" w:rsidP="00B96DDE">
      <w:pPr>
        <w:spacing w:after="0" w:line="360" w:lineRule="atLeast"/>
        <w:textAlignment w:val="baseline"/>
        <w:rPr>
          <w:rFonts w:ascii="&amp;quot" w:eastAsia="Times New Roman" w:hAnsi="&amp;quot" w:cs="Times New Roman"/>
          <w:color w:val="111111"/>
          <w:lang w:eastAsia="fr-FR"/>
        </w:rPr>
      </w:pPr>
      <w:r w:rsidRPr="00B96DDE">
        <w:rPr>
          <w:rFonts w:ascii="&amp;quot" w:eastAsia="Times New Roman" w:hAnsi="&amp;quot" w:cs="Times New Roman"/>
          <w:b/>
          <w:bCs/>
          <w:color w:val="111111"/>
          <w:bdr w:val="none" w:sz="0" w:space="0" w:color="auto" w:frame="1"/>
          <w:lang w:eastAsia="fr-FR"/>
        </w:rPr>
        <w:t>Huit stagiaires de l’Afpa ont créé leur société. Il s’agit d’un entraînement pédagogique.</w:t>
      </w:r>
    </w:p>
    <w:p w:rsidR="00321AEC" w:rsidRDefault="00B96DDE" w:rsidP="00321AEC">
      <w:pPr>
        <w:spacing w:after="0" w:line="360" w:lineRule="atLeast"/>
        <w:textAlignment w:val="baseline"/>
        <w:rPr>
          <w:rFonts w:ascii="&amp;quot" w:eastAsia="Times New Roman" w:hAnsi="&amp;quot" w:cs="Times New Roman"/>
          <w:color w:val="111111"/>
          <w:lang w:eastAsia="fr-FR"/>
        </w:rPr>
      </w:pPr>
      <w:r w:rsidRPr="00B96DDE">
        <w:rPr>
          <w:rFonts w:ascii="&amp;quot" w:eastAsia="Times New Roman" w:hAnsi="&amp;quot" w:cs="Times New Roman"/>
          <w:color w:val="111111"/>
          <w:lang w:eastAsia="fr-FR"/>
        </w:rPr>
        <w:t>« </w:t>
      </w:r>
      <w:r w:rsidRPr="00B96DDE">
        <w:rPr>
          <w:rFonts w:ascii="&amp;quot" w:eastAsia="Times New Roman" w:hAnsi="&amp;quot" w:cs="Times New Roman"/>
          <w:i/>
          <w:iCs/>
          <w:color w:val="111111"/>
          <w:bdr w:val="none" w:sz="0" w:space="0" w:color="auto" w:frame="1"/>
          <w:lang w:eastAsia="fr-FR"/>
        </w:rPr>
        <w:t>Nous sommes avant tout des restaurateurs.</w:t>
      </w:r>
      <w:r w:rsidRPr="00B96DDE">
        <w:rPr>
          <w:rFonts w:ascii="&amp;quot" w:eastAsia="Times New Roman" w:hAnsi="&amp;quot" w:cs="Times New Roman"/>
          <w:color w:val="111111"/>
          <w:lang w:eastAsia="fr-FR"/>
        </w:rPr>
        <w:t> » Le slogan du traiteur lavallois Fraîcheur en parts ne laisse guère de doute. Ses valeurs non plus : du fait maison, de la cuisine traditionnelle, des produits locaux et de saison, une livraison en temps et en heure, le respect des règles d’hygiène. Sauf que, malgré le numéro de Siret, vous ne pourrez pas faire appel à ce traiteur. Fraîcheur en parts est en effet une entreprise d’entraînement pédagogique (EEP), mise en place par huit stagiaires de l’Afpa.</w:t>
      </w:r>
    </w:p>
    <w:p w:rsidR="00321AEC" w:rsidRDefault="00321AEC" w:rsidP="00321AEC">
      <w:pPr>
        <w:spacing w:after="0" w:line="360" w:lineRule="atLeast"/>
        <w:textAlignment w:val="baseline"/>
        <w:rPr>
          <w:rFonts w:ascii="&amp;quot" w:eastAsia="Times New Roman" w:hAnsi="&amp;quot" w:cs="Times New Roman"/>
          <w:b/>
          <w:bCs/>
          <w:color w:val="000000"/>
          <w:lang w:eastAsia="fr-FR"/>
        </w:rPr>
      </w:pPr>
    </w:p>
    <w:p w:rsidR="00B96DDE" w:rsidRPr="00B96DDE" w:rsidRDefault="00B96DDE" w:rsidP="00321AEC">
      <w:pPr>
        <w:spacing w:after="0" w:line="360" w:lineRule="atLeast"/>
        <w:textAlignment w:val="baseline"/>
        <w:rPr>
          <w:rFonts w:ascii="&amp;quot" w:eastAsia="Times New Roman" w:hAnsi="&amp;quot" w:cs="Times New Roman"/>
          <w:b/>
          <w:bCs/>
          <w:color w:val="000000"/>
          <w:lang w:eastAsia="fr-FR"/>
        </w:rPr>
      </w:pPr>
      <w:r w:rsidRPr="00B96DDE">
        <w:rPr>
          <w:rFonts w:ascii="&amp;quot" w:eastAsia="Times New Roman" w:hAnsi="&amp;quot" w:cs="Times New Roman"/>
          <w:b/>
          <w:bCs/>
          <w:color w:val="000000"/>
          <w:lang w:eastAsia="fr-FR"/>
        </w:rPr>
        <w:t>Numéro de Siret, adresse…</w:t>
      </w:r>
    </w:p>
    <w:p w:rsidR="00B96DDE" w:rsidRPr="00B96DDE" w:rsidRDefault="00B96DDE" w:rsidP="00B96DDE">
      <w:pPr>
        <w:spacing w:after="0" w:line="360" w:lineRule="atLeast"/>
        <w:textAlignment w:val="baseline"/>
        <w:rPr>
          <w:rFonts w:ascii="&amp;quot" w:eastAsia="Times New Roman" w:hAnsi="&amp;quot" w:cs="Times New Roman"/>
          <w:color w:val="111111"/>
          <w:lang w:eastAsia="fr-FR"/>
        </w:rPr>
      </w:pPr>
      <w:r w:rsidRPr="00B96DDE">
        <w:rPr>
          <w:rFonts w:ascii="&amp;quot" w:eastAsia="Times New Roman" w:hAnsi="&amp;quot" w:cs="Times New Roman"/>
          <w:color w:val="111111"/>
          <w:lang w:eastAsia="fr-FR"/>
        </w:rPr>
        <w:t>Comptabilité, secrétariat, accueil, ressources humaines, paie, à part la production, les stagiaires de l’Afpa gère Fraîcheur en parts comme une réelle entreprise. Celle-ci a d’ailleurs un numéro de Siret.  « </w:t>
      </w:r>
      <w:r w:rsidRPr="00B96DDE">
        <w:rPr>
          <w:rFonts w:ascii="&amp;quot" w:eastAsia="Times New Roman" w:hAnsi="&amp;quot" w:cs="Times New Roman"/>
          <w:i/>
          <w:iCs/>
          <w:color w:val="111111"/>
          <w:bdr w:val="none" w:sz="0" w:space="0" w:color="auto" w:frame="1"/>
          <w:lang w:eastAsia="fr-FR"/>
        </w:rPr>
        <w:t>L’entreprise a été créée le 2 mars 2018, rue de la Commanderie à Laval</w:t>
      </w:r>
      <w:r w:rsidRPr="00B96DDE">
        <w:rPr>
          <w:rFonts w:ascii="&amp;quot" w:eastAsia="Times New Roman" w:hAnsi="&amp;quot" w:cs="Times New Roman"/>
          <w:color w:val="111111"/>
          <w:lang w:eastAsia="fr-FR"/>
        </w:rPr>
        <w:t xml:space="preserve"> », relate </w:t>
      </w:r>
      <w:proofErr w:type="spellStart"/>
      <w:r w:rsidRPr="00B96DDE">
        <w:rPr>
          <w:rFonts w:ascii="&amp;quot" w:eastAsia="Times New Roman" w:hAnsi="&amp;quot" w:cs="Times New Roman"/>
          <w:color w:val="111111"/>
          <w:lang w:eastAsia="fr-FR"/>
        </w:rPr>
        <w:t>Fatinati</w:t>
      </w:r>
      <w:proofErr w:type="spellEnd"/>
      <w:r w:rsidRPr="00B96DDE">
        <w:rPr>
          <w:rFonts w:ascii="&amp;quot" w:eastAsia="Times New Roman" w:hAnsi="&amp;quot" w:cs="Times New Roman"/>
          <w:color w:val="111111"/>
          <w:lang w:eastAsia="fr-FR"/>
        </w:rPr>
        <w:t xml:space="preserve"> Ahmed, stagiaire et assistante ressources humaines.</w:t>
      </w:r>
    </w:p>
    <w:p w:rsidR="00B96DDE" w:rsidRPr="00B96DDE" w:rsidRDefault="00B96DDE" w:rsidP="00B96DDE">
      <w:pPr>
        <w:spacing w:after="0" w:line="360" w:lineRule="atLeast"/>
        <w:textAlignment w:val="baseline"/>
        <w:rPr>
          <w:rFonts w:ascii="&amp;quot" w:eastAsia="Times New Roman" w:hAnsi="&amp;quot" w:cs="Times New Roman"/>
          <w:color w:val="111111"/>
          <w:lang w:eastAsia="fr-FR"/>
        </w:rPr>
      </w:pPr>
      <w:r w:rsidRPr="00B96DDE">
        <w:rPr>
          <w:rFonts w:ascii="&amp;quot" w:eastAsia="Times New Roman" w:hAnsi="&amp;quot" w:cs="Times New Roman"/>
          <w:color w:val="111111"/>
          <w:lang w:eastAsia="fr-FR"/>
        </w:rPr>
        <w:t>«</w:t>
      </w:r>
      <w:r w:rsidRPr="00B96DDE">
        <w:rPr>
          <w:rFonts w:ascii="&amp;quot" w:eastAsia="Times New Roman" w:hAnsi="&amp;quot" w:cs="Times New Roman"/>
          <w:i/>
          <w:iCs/>
          <w:color w:val="111111"/>
          <w:bdr w:val="none" w:sz="0" w:space="0" w:color="auto" w:frame="1"/>
          <w:lang w:eastAsia="fr-FR"/>
        </w:rPr>
        <w:t xml:space="preserve"> La formation se fait sur le poste de </w:t>
      </w:r>
      <w:proofErr w:type="gramStart"/>
      <w:r w:rsidRPr="00B96DDE">
        <w:rPr>
          <w:rFonts w:ascii="&amp;quot" w:eastAsia="Times New Roman" w:hAnsi="&amp;quot" w:cs="Times New Roman"/>
          <w:i/>
          <w:iCs/>
          <w:color w:val="111111"/>
          <w:bdr w:val="none" w:sz="0" w:space="0" w:color="auto" w:frame="1"/>
          <w:lang w:eastAsia="fr-FR"/>
        </w:rPr>
        <w:t>travail ,</w:t>
      </w:r>
      <w:proofErr w:type="gramEnd"/>
      <w:r w:rsidRPr="00B96DDE">
        <w:rPr>
          <w:rFonts w:ascii="&amp;quot" w:eastAsia="Times New Roman" w:hAnsi="&amp;quot" w:cs="Times New Roman"/>
          <w:color w:val="111111"/>
          <w:lang w:eastAsia="fr-FR"/>
        </w:rPr>
        <w:t xml:space="preserve"> explique Fabien Fillette, directeur de l’EEP. </w:t>
      </w:r>
      <w:r w:rsidRPr="00B96DDE">
        <w:rPr>
          <w:rFonts w:ascii="&amp;quot" w:eastAsia="Times New Roman" w:hAnsi="&amp;quot" w:cs="Times New Roman"/>
          <w:i/>
          <w:iCs/>
          <w:color w:val="111111"/>
          <w:bdr w:val="none" w:sz="0" w:space="0" w:color="auto" w:frame="1"/>
          <w:lang w:eastAsia="fr-FR"/>
        </w:rPr>
        <w:t>Il s’agit d’un programme de formation individuelle d’une durée de neuf mois, qui propose d’allier opérationnalité, polyvalence, posture et compétences.</w:t>
      </w:r>
      <w:r w:rsidRPr="00B96DDE">
        <w:rPr>
          <w:rFonts w:ascii="&amp;quot" w:eastAsia="Times New Roman" w:hAnsi="&amp;quot" w:cs="Times New Roman"/>
          <w:color w:val="111111"/>
          <w:lang w:eastAsia="fr-FR"/>
        </w:rPr>
        <w:t> »</w:t>
      </w:r>
    </w:p>
    <w:p w:rsidR="00321AEC" w:rsidRDefault="00B96DDE" w:rsidP="00321AEC">
      <w:pPr>
        <w:spacing w:after="0" w:line="360" w:lineRule="atLeast"/>
        <w:textAlignment w:val="baseline"/>
        <w:rPr>
          <w:rFonts w:ascii="&amp;quot" w:eastAsia="Times New Roman" w:hAnsi="&amp;quot" w:cs="Times New Roman"/>
          <w:color w:val="111111"/>
          <w:lang w:eastAsia="fr-FR"/>
        </w:rPr>
      </w:pPr>
      <w:r w:rsidRPr="00B96DDE">
        <w:rPr>
          <w:rFonts w:ascii="&amp;quot" w:eastAsia="Times New Roman" w:hAnsi="&amp;quot" w:cs="Times New Roman"/>
          <w:color w:val="111111"/>
          <w:lang w:eastAsia="fr-FR"/>
        </w:rPr>
        <w:t>Les huit stagiaires sont en place depuis le 19 mars, d’autres ont été accueillis le 25 juin. « </w:t>
      </w:r>
      <w:r w:rsidRPr="00B96DDE">
        <w:rPr>
          <w:rFonts w:ascii="&amp;quot" w:eastAsia="Times New Roman" w:hAnsi="&amp;quot" w:cs="Times New Roman"/>
          <w:i/>
          <w:iCs/>
          <w:color w:val="111111"/>
          <w:bdr w:val="none" w:sz="0" w:space="0" w:color="auto" w:frame="1"/>
          <w:lang w:eastAsia="fr-FR"/>
        </w:rPr>
        <w:t>A l’issue de ce parcours, les stagiaires sont candidats à l’obtention d’une certification délivrée par le Ministère du travail</w:t>
      </w:r>
      <w:r w:rsidRPr="00B96DDE">
        <w:rPr>
          <w:rFonts w:ascii="&amp;quot" w:eastAsia="Times New Roman" w:hAnsi="&amp;quot" w:cs="Times New Roman"/>
          <w:color w:val="111111"/>
          <w:lang w:eastAsia="fr-FR"/>
        </w:rPr>
        <w:t>. »</w:t>
      </w:r>
    </w:p>
    <w:p w:rsidR="00321AEC" w:rsidRDefault="00321AEC" w:rsidP="00321AEC">
      <w:pPr>
        <w:spacing w:after="0" w:line="360" w:lineRule="atLeast"/>
        <w:textAlignment w:val="baseline"/>
        <w:rPr>
          <w:rFonts w:ascii="&amp;quot" w:eastAsia="Times New Roman" w:hAnsi="&amp;quot" w:cs="Times New Roman"/>
          <w:b/>
          <w:bCs/>
          <w:color w:val="000000"/>
          <w:lang w:eastAsia="fr-FR"/>
        </w:rPr>
      </w:pPr>
    </w:p>
    <w:p w:rsidR="00B96DDE" w:rsidRPr="00B96DDE" w:rsidRDefault="00B96DDE" w:rsidP="00321AEC">
      <w:pPr>
        <w:spacing w:after="0" w:line="360" w:lineRule="atLeast"/>
        <w:textAlignment w:val="baseline"/>
        <w:rPr>
          <w:rFonts w:ascii="&amp;quot" w:eastAsia="Times New Roman" w:hAnsi="&amp;quot" w:cs="Times New Roman"/>
          <w:b/>
          <w:bCs/>
          <w:color w:val="000000"/>
          <w:lang w:eastAsia="fr-FR"/>
        </w:rPr>
      </w:pPr>
      <w:r w:rsidRPr="00B96DDE">
        <w:rPr>
          <w:rFonts w:ascii="&amp;quot" w:eastAsia="Times New Roman" w:hAnsi="&amp;quot" w:cs="Times New Roman"/>
          <w:b/>
          <w:bCs/>
          <w:color w:val="000000"/>
          <w:lang w:eastAsia="fr-FR"/>
        </w:rPr>
        <w:t>Un chiffre d’affaires espéré</w:t>
      </w:r>
    </w:p>
    <w:p w:rsidR="00B96DDE" w:rsidRPr="00B96DDE" w:rsidRDefault="00B96DDE" w:rsidP="00B96DDE">
      <w:pPr>
        <w:spacing w:after="0" w:line="360" w:lineRule="atLeast"/>
        <w:textAlignment w:val="baseline"/>
        <w:rPr>
          <w:rFonts w:ascii="&amp;quot" w:eastAsia="Times New Roman" w:hAnsi="&amp;quot" w:cs="Times New Roman"/>
          <w:color w:val="111111"/>
          <w:lang w:eastAsia="fr-FR"/>
        </w:rPr>
      </w:pPr>
      <w:r w:rsidRPr="00B96DDE">
        <w:rPr>
          <w:rFonts w:ascii="&amp;quot" w:eastAsia="Times New Roman" w:hAnsi="&amp;quot" w:cs="Times New Roman"/>
          <w:color w:val="111111"/>
          <w:lang w:eastAsia="fr-FR"/>
        </w:rPr>
        <w:t>L’entreprise vendra virtuellement ses plateaux-repas, entre 14 et 29,90 euros, auprès des 7 500 EEP dans le monde. Un catalogue a été créé. « </w:t>
      </w:r>
      <w:r w:rsidRPr="00B96DDE">
        <w:rPr>
          <w:rFonts w:ascii="&amp;quot" w:eastAsia="Times New Roman" w:hAnsi="&amp;quot" w:cs="Times New Roman"/>
          <w:i/>
          <w:iCs/>
          <w:color w:val="111111"/>
          <w:bdr w:val="none" w:sz="0" w:space="0" w:color="auto" w:frame="1"/>
          <w:lang w:eastAsia="fr-FR"/>
        </w:rPr>
        <w:t>L’objectif, c’est 236 000 euros de chiffre d’affaires et 3 749 euros de bénéfices sur un exercice de huit mois, table Fabien Fillette. On préfère rester réalistes, prudents.</w:t>
      </w:r>
      <w:r w:rsidRPr="00B96DDE">
        <w:rPr>
          <w:rFonts w:ascii="&amp;quot" w:eastAsia="Times New Roman" w:hAnsi="&amp;quot" w:cs="Times New Roman"/>
          <w:color w:val="111111"/>
          <w:lang w:eastAsia="fr-FR"/>
        </w:rPr>
        <w:t> » Fraîcheurs en part est actuellement à la recherche d’une entreprise marraine, qui pourrait partager son expérience avec les employés-stagiaires.</w:t>
      </w:r>
    </w:p>
    <w:p w:rsidR="009D49EE" w:rsidRPr="00B96DDE" w:rsidRDefault="009D49EE"/>
    <w:sectPr w:rsidR="009D49EE" w:rsidRPr="00B96DDE" w:rsidSect="00FF10C7">
      <w:type w:val="continuous"/>
      <w:pgSz w:w="11907" w:h="16840" w:code="9"/>
      <w:pgMar w:top="284" w:right="284" w:bottom="-340" w:left="28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DE"/>
    <w:rsid w:val="00321AEC"/>
    <w:rsid w:val="003357BD"/>
    <w:rsid w:val="00695F0E"/>
    <w:rsid w:val="009D49EE"/>
    <w:rsid w:val="00A1631E"/>
    <w:rsid w:val="00B96DDE"/>
    <w:rsid w:val="00FF1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7321"/>
  <w15:chartTrackingRefBased/>
  <w15:docId w15:val="{7441F245-CEF6-4F35-9A84-1E6384FD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96D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6DDE"/>
    <w:rPr>
      <w:rFonts w:ascii="Times New Roman" w:eastAsia="Times New Roman" w:hAnsi="Times New Roman" w:cs="Times New Roman"/>
      <w:b/>
      <w:bCs/>
      <w:kern w:val="36"/>
      <w:sz w:val="48"/>
      <w:szCs w:val="48"/>
      <w:lang w:eastAsia="fr-FR"/>
    </w:rPr>
  </w:style>
  <w:style w:type="character" w:customStyle="1" w:styleId="date">
    <w:name w:val="date"/>
    <w:basedOn w:val="Policepardfaut"/>
    <w:rsid w:val="00B96DDE"/>
  </w:style>
  <w:style w:type="paragraph" w:styleId="NormalWeb">
    <w:name w:val="Normal (Web)"/>
    <w:basedOn w:val="Normal"/>
    <w:uiPriority w:val="99"/>
    <w:semiHidden/>
    <w:unhideWhenUsed/>
    <w:rsid w:val="00B96D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6DDE"/>
    <w:rPr>
      <w:b/>
      <w:bCs/>
    </w:rPr>
  </w:style>
  <w:style w:type="character" w:styleId="Accentuation">
    <w:name w:val="Emphasis"/>
    <w:basedOn w:val="Policepardfaut"/>
    <w:uiPriority w:val="20"/>
    <w:qFormat/>
    <w:rsid w:val="00B96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053077">
      <w:bodyDiv w:val="1"/>
      <w:marLeft w:val="0"/>
      <w:marRight w:val="0"/>
      <w:marTop w:val="0"/>
      <w:marBottom w:val="0"/>
      <w:divBdr>
        <w:top w:val="none" w:sz="0" w:space="0" w:color="auto"/>
        <w:left w:val="none" w:sz="0" w:space="0" w:color="auto"/>
        <w:bottom w:val="none" w:sz="0" w:space="0" w:color="auto"/>
        <w:right w:val="none" w:sz="0" w:space="0" w:color="auto"/>
      </w:divBdr>
      <w:divsChild>
        <w:div w:id="792477032">
          <w:blockQuote w:val="1"/>
          <w:marLeft w:val="0"/>
          <w:marRight w:val="0"/>
          <w:marTop w:val="0"/>
          <w:marBottom w:val="300"/>
          <w:divBdr>
            <w:top w:val="none" w:sz="0" w:space="0" w:color="auto"/>
            <w:left w:val="none" w:sz="0" w:space="0" w:color="auto"/>
            <w:bottom w:val="none" w:sz="0" w:space="0" w:color="auto"/>
            <w:right w:val="none" w:sz="0" w:space="0" w:color="auto"/>
          </w:divBdr>
        </w:div>
        <w:div w:id="137743777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06CDB-93E3-4051-9DC9-E07C64DC9D4D}"/>
</file>

<file path=customXml/itemProps2.xml><?xml version="1.0" encoding="utf-8"?>
<ds:datastoreItem xmlns:ds="http://schemas.openxmlformats.org/officeDocument/2006/customXml" ds:itemID="{F9D8EC33-3A75-4D74-88FE-3E946DAF12C2}"/>
</file>

<file path=customXml/itemProps3.xml><?xml version="1.0" encoding="utf-8"?>
<ds:datastoreItem xmlns:ds="http://schemas.openxmlformats.org/officeDocument/2006/customXml" ds:itemID="{CD617220-A95D-4E2A-B025-8AF58469B069}"/>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TROTON - REEP Euro Ent'Ent</dc:creator>
  <cp:keywords/>
  <dc:description/>
  <cp:lastModifiedBy>Pierre TROTON - REEP Euro Ent'Ent</cp:lastModifiedBy>
  <cp:revision>3</cp:revision>
  <cp:lastPrinted>2018-07-05T08:55:00Z</cp:lastPrinted>
  <dcterms:created xsi:type="dcterms:W3CDTF">2018-07-05T08:52:00Z</dcterms:created>
  <dcterms:modified xsi:type="dcterms:W3CDTF">2018-07-05T08:56:00Z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